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05" w:rsidRDefault="00EC4F99">
      <w:pPr>
        <w:pStyle w:val="1"/>
      </w:pPr>
      <w:hyperlink r:id="rId7" w:history="1">
        <w:r>
          <w:rPr>
            <w:rStyle w:val="a4"/>
            <w:b w:val="0"/>
            <w:bCs w:val="0"/>
          </w:rPr>
  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  </w:r>
      </w:hyperlink>
    </w:p>
    <w:p w:rsidR="00032D05" w:rsidRDefault="00EC4F99">
      <w:pPr>
        <w:pStyle w:val="ab"/>
      </w:pPr>
      <w:r>
        <w:t>С изменениями и дополнениями от:</w:t>
      </w:r>
    </w:p>
    <w:p w:rsidR="00032D05" w:rsidRDefault="00EC4F9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г., 16 апреля 2024 г., 15 января 2025 г.</w:t>
      </w:r>
    </w:p>
    <w:p w:rsidR="00032D05" w:rsidRDefault="00032D05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r>
        <w:t>1. Утвердить:</w:t>
      </w:r>
    </w:p>
    <w:p w:rsidR="00032D05" w:rsidRDefault="00EC4F99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bookmarkEnd w:id="1"/>
    <w:p w:rsidR="00032D05" w:rsidRDefault="00EC4F99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32D05" w:rsidRDefault="00EC4F99">
      <w:bookmarkStart w:id="2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bookmarkEnd w:id="2"/>
    <w:p w:rsidR="00032D05" w:rsidRDefault="00EC4F99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32D05" w:rsidRDefault="00EC4F99">
      <w:bookmarkStart w:id="3" w:name="sub_2"/>
      <w:r>
        <w:t xml:space="preserve">2. Признать утратившим силу </w:t>
      </w:r>
      <w:hyperlink r:id="rId10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032D05" w:rsidRDefault="00EC4F99">
      <w:bookmarkStart w:id="4" w:name="sub_3"/>
      <w:bookmarkEnd w:id="3"/>
      <w:r>
        <w:t>3. Настоящее распоряжение вступает в силу с 1 января 2020 г.</w:t>
      </w:r>
    </w:p>
    <w:bookmarkEnd w:id="4"/>
    <w:p w:rsidR="00032D05" w:rsidRDefault="00032D0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32D0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32D05" w:rsidRDefault="00032D05"/>
    <w:p w:rsidR="00032D05" w:rsidRDefault="00032D05">
      <w:pPr>
        <w:ind w:firstLine="0"/>
        <w:jc w:val="left"/>
        <w:sectPr w:rsidR="00032D05">
          <w:head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20 марта 2025 г. - </w:t>
      </w:r>
      <w:hyperlink r:id="rId13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15 января 2025 г. N 10-Р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18 июня 2024 г. - </w:t>
      </w:r>
      <w:hyperlink r:id="rId15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032D05" w:rsidRDefault="00032D05"/>
    <w:p w:rsidR="00032D05" w:rsidRDefault="00EC4F99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032D05" w:rsidRDefault="00EC4F99">
      <w:pPr>
        <w:pStyle w:val="ab"/>
      </w:pPr>
      <w:r>
        <w:t>С изменениями и дополнениями от:</w:t>
      </w:r>
    </w:p>
    <w:p w:rsidR="00032D05" w:rsidRDefault="00EC4F9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октября, 24 декабря 2022 г., 9 июня 2023 г., 16 апреля 2024 г.</w:t>
      </w:r>
    </w:p>
    <w:p w:rsidR="00032D05" w:rsidRDefault="00032D05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:rsidR="00032D05" w:rsidRDefault="00EC4F9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032D05" w:rsidRDefault="00EC4F99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9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2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7"/>
    <w:p w:rsidR="00032D05" w:rsidRDefault="00EC4F99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32D05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8" w:name="sub_1001"/>
            <w: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" w:name="sub_1122"/>
            <w: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блокаторы H2-гистаминовых </w:t>
            </w:r>
            <w:r>
              <w:lastRenderedPageBreak/>
              <w:t>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</w:pPr>
            <w:r>
              <w:lastRenderedPageBreak/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</w:t>
            </w:r>
          </w:p>
          <w:p w:rsidR="00032D05" w:rsidRDefault="00EC4F99">
            <w:pPr>
              <w:pStyle w:val="ac"/>
            </w:pPr>
            <w:r>
              <w:lastRenderedPageBreak/>
              <w:t>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</w:t>
            </w:r>
          </w:p>
          <w:p w:rsidR="00032D05" w:rsidRDefault="00EC4F99">
            <w:pPr>
              <w:pStyle w:val="ac"/>
            </w:pPr>
            <w:r>
              <w:t>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кишечнорастворимые;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кишечнорастворимые;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" w:name="sub_10001"/>
            <w: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" w:name="sub_1133"/>
            <w: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блокаторы серотониновых</w:t>
            </w:r>
          </w:p>
          <w:p w:rsidR="00032D05" w:rsidRDefault="00EC4F99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лиофилизированные;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" w:name="sub_1154"/>
            <w: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" w:name="sub_1162"/>
            <w: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сироп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" w:name="sub_1172"/>
            <w: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 диспергируемые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lastRenderedPageBreak/>
              <w:t>таблетки жевательные;</w:t>
            </w:r>
          </w:p>
          <w:p w:rsidR="00032D05" w:rsidRDefault="00EC4F99">
            <w:pPr>
              <w:pStyle w:val="ac"/>
            </w:pPr>
            <w:r>
              <w:t>таблетки-лиофилизат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" w:name="sub_10002"/>
            <w: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аминосалициловая кислота и аналогичные препараты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месалазин</w:t>
            </w:r>
          </w:p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суспензия ректальная;</w:t>
            </w:r>
          </w:p>
          <w:p w:rsidR="00032D05" w:rsidRDefault="00EC4F99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32D05" w:rsidRDefault="00EC4F99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" w:name="sub_1178"/>
            <w: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приема внутрь и местного применения;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32D05" w:rsidRDefault="00EC4F99">
            <w:pPr>
              <w:pStyle w:val="ac"/>
            </w:pPr>
            <w:r>
              <w:t>порошок для приема внутрь;</w:t>
            </w:r>
          </w:p>
          <w:p w:rsidR="00032D05" w:rsidRDefault="00EC4F99">
            <w:pPr>
              <w:pStyle w:val="ac"/>
            </w:pPr>
            <w:r>
              <w:t>порошок для приема внутрь и местного применения;</w:t>
            </w:r>
          </w:p>
          <w:p w:rsidR="00032D05" w:rsidRDefault="00EC4F99">
            <w:pPr>
              <w:pStyle w:val="ac"/>
            </w:pPr>
            <w:r>
              <w:lastRenderedPageBreak/>
              <w:t>суппозитории вагинальные и ректальные;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порошок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7" w:name="sub_1019"/>
            <w: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кишечнорастворимые;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кишечнорастворимые;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" w:name="sub_11111"/>
            <w:r>
              <w:t>A10AB</w:t>
            </w:r>
            <w:bookmarkEnd w:id="1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9" w:name="sub_10003"/>
            <w:r>
              <w:t>A10BA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0" w:name="sub_11122"/>
            <w:r>
              <w:t>A10BB</w:t>
            </w:r>
            <w:bookmarkEnd w:id="2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с модифицированным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1" w:name="sub_10004"/>
            <w:r>
              <w:t>A10BH</w:t>
            </w:r>
            <w:bookmarkEnd w:id="2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2" w:name="sub_10005"/>
            <w:r>
              <w:t>A10BJ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3" w:name="sub_10006"/>
            <w:r>
              <w:t>А10ВК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драже;</w:t>
            </w:r>
          </w:p>
          <w:p w:rsidR="00032D05" w:rsidRDefault="00EC4F99">
            <w:pPr>
              <w:pStyle w:val="ac"/>
            </w:pPr>
            <w:r>
              <w:t>капли для приема внутрь и наружного применения;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приема внутрь (масляный);</w:t>
            </w:r>
          </w:p>
          <w:p w:rsidR="00032D05" w:rsidRDefault="00EC4F99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драже;</w:t>
            </w:r>
          </w:p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 xml:space="preserve">порошок для приготовления раствора для приема </w:t>
            </w:r>
            <w:r>
              <w:lastRenderedPageBreak/>
              <w:t>внутрь;</w:t>
            </w:r>
          </w:p>
          <w:p w:rsidR="00032D05" w:rsidRDefault="00EC4F99">
            <w:pPr>
              <w:pStyle w:val="ac"/>
            </w:pPr>
            <w:r>
              <w:t>порошок для приема внутрь;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 кишечнорастворимые;</w:t>
            </w:r>
          </w:p>
          <w:p w:rsidR="00032D05" w:rsidRDefault="00EC4F99">
            <w:pPr>
              <w:pStyle w:val="ac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bookmarkStart w:id="24" w:name="sub_11604"/>
            <w:r>
              <w:t>A16AX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 растворимые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</w:t>
            </w:r>
          </w:p>
          <w:p w:rsidR="00032D05" w:rsidRDefault="00EC4F99">
            <w:pPr>
              <w:pStyle w:val="ac"/>
            </w:pPr>
            <w:r>
              <w:t>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25" w:name="sub_1002"/>
            <w:r>
              <w:lastRenderedPageBreak/>
              <w:t>B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6" w:name="sub_10007"/>
            <w:r>
              <w:t>B01AC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7" w:name="sub_12116"/>
            <w:r>
              <w:t>B01AF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губка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8" w:name="sub_1216"/>
            <w:r>
              <w:t>B02BD</w:t>
            </w:r>
            <w:bookmarkEnd w:id="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29" w:name="sub_10008"/>
            <w:r>
              <w:t>B02BX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</w:t>
            </w:r>
          </w:p>
          <w:p w:rsidR="00032D05" w:rsidRDefault="00EC4F99">
            <w:pPr>
              <w:pStyle w:val="ac"/>
            </w:pPr>
            <w:r>
              <w:t>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инъекций и наружного</w:t>
            </w:r>
          </w:p>
          <w:p w:rsidR="00032D05" w:rsidRDefault="00EC4F99">
            <w:pPr>
              <w:pStyle w:val="ac"/>
            </w:pPr>
            <w:r>
              <w:t>применения;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0" w:name="sub_1232"/>
            <w:r>
              <w:t>B03AB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таблетки жевательные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1" w:name="sub_10009"/>
            <w:r>
              <w:lastRenderedPageBreak/>
              <w:t>B03XA</w:t>
            </w:r>
            <w:bookmarkEnd w:id="3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эмульсия для инфузий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2" w:name="sub_10010"/>
            <w:r>
              <w:t>B05BB</w:t>
            </w:r>
            <w:bookmarkEnd w:id="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лактата раствор сложный</w:t>
            </w:r>
          </w:p>
          <w:p w:rsidR="00032D05" w:rsidRDefault="00EC4F99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хлорида раствор сложный</w:t>
            </w:r>
          </w:p>
          <w:p w:rsidR="00032D05" w:rsidRDefault="00EC4F99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натрия хлорид + калия хлорид + кальция хлорида дигидрат + </w:t>
            </w:r>
            <w:r>
              <w:lastRenderedPageBreak/>
              <w:t>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ингаляций дозированный;</w:t>
            </w:r>
          </w:p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3" w:name="sub_10011"/>
            <w:r>
              <w:t>B05XA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34" w:name="sub_1003"/>
            <w:r>
              <w:t>C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(для детей)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для местного применения;</w:t>
            </w:r>
          </w:p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спрей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032D05" w:rsidRDefault="00EC4F99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5" w:name="sub_1038"/>
            <w:r>
              <w:t>C01BD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6" w:name="sub_10012"/>
            <w:r>
              <w:t>C01DA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</w:t>
            </w:r>
          </w:p>
          <w:p w:rsidR="00032D05" w:rsidRDefault="00EC4F99">
            <w:pPr>
              <w:pStyle w:val="ac"/>
            </w:pPr>
            <w:r>
              <w:t>для инфузий;</w:t>
            </w:r>
          </w:p>
          <w:p w:rsidR="00032D05" w:rsidRDefault="00EC4F99">
            <w:pPr>
              <w:pStyle w:val="ac"/>
            </w:pPr>
            <w:r>
              <w:t>спрей дозированный;</w:t>
            </w:r>
          </w:p>
          <w:p w:rsidR="00032D05" w:rsidRDefault="00EC4F99">
            <w:pPr>
              <w:pStyle w:val="ac"/>
            </w:pPr>
            <w:r>
              <w:t>спрей подъязычный дозированный;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подъязычные;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</w:t>
            </w:r>
          </w:p>
          <w:p w:rsidR="00032D05" w:rsidRDefault="00EC4F99">
            <w:pPr>
              <w:pStyle w:val="ac"/>
            </w:pPr>
            <w:r>
              <w:t>для инфузий;</w:t>
            </w:r>
          </w:p>
          <w:p w:rsidR="00032D05" w:rsidRDefault="00EC4F99">
            <w:pPr>
              <w:pStyle w:val="ac"/>
            </w:pPr>
            <w:r>
              <w:t>пленки для наклеивания на десну;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спрей подъязычный дозированный;</w:t>
            </w:r>
          </w:p>
          <w:p w:rsidR="00032D05" w:rsidRDefault="00EC4F99">
            <w:pPr>
              <w:pStyle w:val="ac"/>
            </w:pPr>
            <w:r>
              <w:t>таблетки подъязычные;</w:t>
            </w:r>
          </w:p>
          <w:p w:rsidR="00032D05" w:rsidRDefault="00EC4F99">
            <w:pPr>
              <w:pStyle w:val="ac"/>
            </w:pPr>
            <w:r>
              <w:t>таблетки сублингвальные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7" w:name="sub_1317"/>
            <w:r>
              <w:t>C01EB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032D05" w:rsidRDefault="00EC4F99">
            <w:pPr>
              <w:pStyle w:val="ac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8" w:name="sub_1373"/>
            <w:r>
              <w:t>C07AB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бета-адреноблокаторы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032D05" w:rsidRDefault="00032D05">
            <w:pPr>
              <w:pStyle w:val="aa"/>
            </w:pP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39" w:name="sub_10013"/>
            <w:r>
              <w:t>C08CA</w:t>
            </w:r>
            <w:bookmarkEnd w:id="3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0" w:name="sub_1384"/>
            <w:r>
              <w:t>C08DA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фенилалкиламина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1" w:name="sub_1388"/>
            <w:r>
              <w:t>C09AA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диспергируемые в полости рта;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рецепторов</w:t>
            </w:r>
          </w:p>
          <w:p w:rsidR="00032D05" w:rsidRDefault="00EC4F99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рецепторов</w:t>
            </w:r>
          </w:p>
          <w:p w:rsidR="00032D05" w:rsidRDefault="00EC4F99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2" w:name="sub_13113"/>
            <w:r>
              <w:t>C10AX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43" w:name="sub_1004"/>
            <w:r>
              <w:t>D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противогрибковые препараты для </w:t>
            </w:r>
            <w:r>
              <w:lastRenderedPageBreak/>
              <w:t>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4" w:name="sub_1411"/>
            <w:r>
              <w:t>D07AC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применения;</w:t>
            </w:r>
          </w:p>
          <w:p w:rsidR="00032D05" w:rsidRDefault="00EC4F99">
            <w:pPr>
              <w:pStyle w:val="ac"/>
            </w:pPr>
            <w:r>
              <w:t>мазь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применения;</w:t>
            </w:r>
          </w:p>
          <w:p w:rsidR="00032D05" w:rsidRDefault="00EC4F99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5" w:name="sub_1482"/>
            <w:r>
              <w:t>D08AC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бигуаниды и амидины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местного применения;</w:t>
            </w:r>
          </w:p>
          <w:p w:rsidR="00032D05" w:rsidRDefault="00EC4F99">
            <w:pPr>
              <w:pStyle w:val="ac"/>
            </w:pPr>
            <w:r>
              <w:t>раствор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наружного применения (спиртовой);</w:t>
            </w:r>
          </w:p>
          <w:p w:rsidR="00032D05" w:rsidRDefault="00EC4F99">
            <w:pPr>
              <w:pStyle w:val="ac"/>
            </w:pPr>
            <w:r>
              <w:t>спрей для наружного применения (спиртовой);</w:t>
            </w:r>
          </w:p>
          <w:p w:rsidR="00032D05" w:rsidRDefault="00EC4F99">
            <w:pPr>
              <w:pStyle w:val="ac"/>
            </w:pPr>
            <w:r>
              <w:t>спрей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t>суппозитории вагинальные;</w:t>
            </w:r>
          </w:p>
          <w:p w:rsidR="00032D05" w:rsidRDefault="00EC4F99">
            <w:pPr>
              <w:pStyle w:val="ac"/>
            </w:pPr>
            <w:r>
              <w:t>таблетки вагинальные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lastRenderedPageBreak/>
              <w:t>раствор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6" w:name="sub_1484"/>
            <w:r>
              <w:lastRenderedPageBreak/>
              <w:t>D08AX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антисептики и дезинфицирующие средства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местного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32D05" w:rsidRDefault="00EC4F99">
            <w:pPr>
              <w:pStyle w:val="ac"/>
            </w:pPr>
            <w:r>
              <w:t>раствор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47" w:name="sub_1005"/>
            <w:r>
              <w:t>G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суппозитории вагинальные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вагинальный;</w:t>
            </w:r>
          </w:p>
          <w:p w:rsidR="00032D05" w:rsidRDefault="00EC4F99">
            <w:pPr>
              <w:pStyle w:val="ac"/>
            </w:pPr>
            <w:r>
              <w:t>суппозитории вагинальные;</w:t>
            </w:r>
          </w:p>
          <w:p w:rsidR="00032D05" w:rsidRDefault="00EC4F99">
            <w:pPr>
              <w:pStyle w:val="ac"/>
            </w:pPr>
            <w:r>
              <w:t>таблетки вагинальные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интрацервикальный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8" w:name="sub_1521"/>
            <w:r>
              <w:t>G03GA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фоллитропин альфа + лутропин </w:t>
            </w:r>
            <w:r>
              <w:lastRenderedPageBreak/>
              <w:t>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 масляный;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49" w:name="sub_10014"/>
            <w:r>
              <w:t>G04CA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альфа-адреноблокаторы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32D05" w:rsidRDefault="00EC4F99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капсулы с модифицированным высвобождением;</w:t>
            </w:r>
          </w:p>
          <w:p w:rsidR="00032D05" w:rsidRDefault="00EC4F99">
            <w:pPr>
              <w:pStyle w:val="ac"/>
            </w:pPr>
            <w:r>
              <w:t>капсулы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50" w:name="sub_1006"/>
            <w:r>
              <w:t>H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гормоны гипофиза и гипоталамуса и их </w:t>
            </w:r>
            <w:r>
              <w:lastRenderedPageBreak/>
              <w:t>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назальные;</w:t>
            </w:r>
          </w:p>
          <w:p w:rsidR="00032D05" w:rsidRDefault="00EC4F99">
            <w:pPr>
              <w:pStyle w:val="ac"/>
            </w:pPr>
            <w:r>
              <w:t>спрей назальный дозированный;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диспергируемые в полости рта;</w:t>
            </w:r>
          </w:p>
          <w:p w:rsidR="00032D05" w:rsidRDefault="00EC4F99">
            <w:pPr>
              <w:pStyle w:val="ac"/>
            </w:pPr>
            <w:r>
              <w:t>таблетки-лиофилизат;</w:t>
            </w:r>
          </w:p>
          <w:p w:rsidR="00032D05" w:rsidRDefault="00EC4F99">
            <w:pPr>
              <w:pStyle w:val="ac"/>
            </w:pPr>
            <w:r>
              <w:t>таблетки подъязычные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1" w:name="sub_1067"/>
            <w:r>
              <w:t>H01BB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2" w:name="sub_1618"/>
            <w:r>
              <w:t>H01СB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032D05" w:rsidRDefault="00EC4F99">
            <w:pPr>
              <w:pStyle w:val="ac"/>
            </w:pPr>
            <w:r>
              <w:t>раствор для внутривенного и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мазь глазная;</w:t>
            </w:r>
          </w:p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эмульсия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имплантат для интравитреального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препараты для лечения заболеваний </w:t>
            </w:r>
            <w:r>
              <w:lastRenderedPageBreak/>
              <w:t>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3" w:name="sub_1621"/>
            <w:r>
              <w:t>H03CA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4" w:name="sub_10015"/>
            <w:r>
              <w:t>H05BA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55" w:name="sub_1007"/>
            <w:r>
              <w:t>J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6" w:name="sub_1712"/>
            <w:r>
              <w:t>J01AA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таблетки диспергируемые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7" w:name="sub_1716"/>
            <w:r>
              <w:t>J01CA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</w:t>
            </w:r>
          </w:p>
          <w:p w:rsidR="00032D05" w:rsidRDefault="00EC4F99">
            <w:pPr>
              <w:pStyle w:val="ac"/>
            </w:pPr>
            <w:r>
              <w:t>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8" w:name="sub_1078"/>
            <w:r>
              <w:t>J01CE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бензатина бензилпенициллин</w:t>
            </w:r>
          </w:p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032D05" w:rsidRDefault="00EC4F99">
            <w:pPr>
              <w:pStyle w:val="ac"/>
            </w:pPr>
            <w:r>
              <w:t xml:space="preserve">порошок для приготовления суспензии для </w:t>
            </w:r>
            <w:r>
              <w:lastRenderedPageBreak/>
              <w:t>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59" w:name="sub_1718"/>
            <w:r>
              <w:lastRenderedPageBreak/>
              <w:t>J01CF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0" w:name="sub_1710"/>
            <w:r>
              <w:t>J01CR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lastRenderedPageBreak/>
              <w:t>порошок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1" w:name="sub_17103"/>
            <w:r>
              <w:lastRenderedPageBreak/>
              <w:t>J01DD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2" w:name="sub_17104"/>
            <w:r>
              <w:t>J01DE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цефепим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3" w:name="sub_17146"/>
            <w:r>
              <w:t>J01DH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4" w:name="sub_10016"/>
            <w:r>
              <w:t>J01FA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5" w:name="sub_1725"/>
            <w:r>
              <w:t>J01GB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капсулы с порошком для ингаляций;</w:t>
            </w:r>
          </w:p>
          <w:p w:rsidR="00032D05" w:rsidRDefault="00EC4F99">
            <w:pPr>
              <w:pStyle w:val="ac"/>
            </w:pPr>
            <w:r>
              <w:t>раствор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антибактериальные препараты,</w:t>
            </w:r>
          </w:p>
          <w:p w:rsidR="00032D05" w:rsidRDefault="00EC4F99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6" w:name="sub_10017"/>
            <w:r>
              <w:t>J01MA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капли глазные и ушные;</w:t>
            </w:r>
          </w:p>
          <w:p w:rsidR="00032D05" w:rsidRDefault="00EC4F99">
            <w:pPr>
              <w:pStyle w:val="ac"/>
            </w:pPr>
            <w:r>
              <w:t>мазь глазная;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</w:t>
            </w:r>
          </w:p>
          <w:p w:rsidR="00032D05" w:rsidRDefault="00EC4F99">
            <w:pPr>
              <w:pStyle w:val="ac"/>
            </w:pPr>
            <w:r>
              <w:t>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капли глазные и ушные;</w:t>
            </w:r>
          </w:p>
          <w:p w:rsidR="00032D05" w:rsidRDefault="00EC4F99">
            <w:pPr>
              <w:pStyle w:val="ac"/>
            </w:pPr>
            <w:r>
              <w:t>капли ушные;</w:t>
            </w:r>
          </w:p>
          <w:p w:rsidR="00032D05" w:rsidRDefault="00EC4F99">
            <w:pPr>
              <w:pStyle w:val="ac"/>
            </w:pPr>
            <w:r>
              <w:t>мазь глазная;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7" w:name="sub_1729"/>
            <w:r>
              <w:t>J01XA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8" w:name="sub_1730"/>
            <w:r>
              <w:t>J01XB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69" w:name="sub_10018"/>
            <w:r>
              <w:t>J01XD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0" w:name="sub_1731"/>
            <w:r>
              <w:t>J01XX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антибактериальные препараты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1" w:name="sub_10019"/>
            <w:r>
              <w:t>J02AC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2" w:name="sub_1724"/>
            <w:r>
              <w:t>J02AX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противогрибковые препараты системного действия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3" w:name="sub_1742"/>
            <w:r>
              <w:t>J04AA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032D05" w:rsidRDefault="00EC4F99">
            <w:pPr>
              <w:pStyle w:val="ac"/>
            </w:pPr>
            <w:r>
              <w:t>гранулы кишечнорастворимые;</w:t>
            </w:r>
          </w:p>
          <w:p w:rsidR="00032D05" w:rsidRDefault="00EC4F99">
            <w:pPr>
              <w:pStyle w:val="ac"/>
            </w:pPr>
            <w:r>
              <w:t>гранулы,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lastRenderedPageBreak/>
              <w:t>гранулы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инъекций и ингаляций;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4" w:name="sub_1744"/>
            <w:r>
              <w:t>J04AK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5" w:name="sub_10020"/>
            <w:r>
              <w:t>J05AB</w:t>
            </w:r>
            <w:bookmarkEnd w:id="7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lastRenderedPageBreak/>
              <w:t>мазь глазная;</w:t>
            </w:r>
          </w:p>
          <w:p w:rsidR="00032D05" w:rsidRDefault="00EC4F99">
            <w:pPr>
              <w:pStyle w:val="ac"/>
            </w:pPr>
            <w:r>
              <w:t>мазь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6" w:name="sub_10055"/>
            <w:r>
              <w:t>J05AE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7" w:name="sub_10021"/>
            <w:r>
              <w:t>J05AF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78" w:name="sub_1753"/>
            <w:r>
              <w:t>J05AG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приема внутрь; 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bookmarkStart w:id="79" w:name="sub_10022"/>
            <w:r>
              <w:t>J05AP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</w:t>
            </w:r>
          </w:p>
          <w:p w:rsidR="00032D05" w:rsidRDefault="00EC4F99">
            <w:pPr>
              <w:pStyle w:val="ac"/>
            </w:pPr>
            <w:r>
              <w:t>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дасабувир;</w:t>
            </w:r>
          </w:p>
          <w:p w:rsidR="00032D05" w:rsidRDefault="00EC4F99">
            <w:pPr>
              <w:pStyle w:val="ac"/>
            </w:pPr>
            <w: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таблеток набор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концентрат для приготовления</w:t>
            </w:r>
          </w:p>
          <w:p w:rsidR="00032D05" w:rsidRDefault="00EC4F99">
            <w:pPr>
              <w:pStyle w:val="ac"/>
            </w:pPr>
            <w:r>
              <w:t>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</w:t>
            </w:r>
          </w:p>
          <w:p w:rsidR="00032D05" w:rsidRDefault="00EC4F99">
            <w:pPr>
              <w:pStyle w:val="ac"/>
            </w:pPr>
            <w:r>
              <w:t>суспензии для приема внутрь;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0" w:name="sub_10023"/>
            <w:r>
              <w:t>J05AR</w:t>
            </w:r>
            <w:bookmarkEnd w:id="8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ламивудин + 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1" w:name="sub_1071"/>
            <w:r>
              <w:t>J05AX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жевательные;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2" w:name="sub_1074"/>
            <w:r>
              <w:t>J06AA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3" w:name="sub_1077"/>
            <w:r>
              <w:t>J06BB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человека</w:t>
            </w:r>
          </w:p>
          <w:p w:rsidR="00032D05" w:rsidRDefault="00EC4F99">
            <w:pPr>
              <w:pStyle w:val="ac"/>
            </w:pPr>
            <w:r>
              <w:t>противостафилококковый</w:t>
            </w:r>
          </w:p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4" w:name="sub_10024"/>
            <w:r>
              <w:t>J07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вакцины в соответствии с </w:t>
            </w:r>
            <w:hyperlink r:id="rId21" w:history="1">
              <w:r>
                <w:rPr>
                  <w:rStyle w:val="a4"/>
                </w:rPr>
                <w:t>национальным календарем</w:t>
              </w:r>
            </w:hyperlink>
            <w:r>
              <w:t xml:space="preserve"> профилактических прививок и </w:t>
            </w:r>
            <w:hyperlink r:id="rId22" w:history="1">
              <w:r>
                <w:rPr>
                  <w:rStyle w:val="a4"/>
                </w:rPr>
                <w:t>календарем</w:t>
              </w:r>
            </w:hyperlink>
            <w:r>
              <w:t xml:space="preserve"> профилактических прививок по эпидемическим </w:t>
            </w:r>
            <w:r>
              <w:lastRenderedPageBreak/>
              <w:t>показаниям</w:t>
            </w:r>
          </w:p>
          <w:p w:rsidR="00032D05" w:rsidRDefault="00B37232">
            <w:pPr>
              <w:pStyle w:val="ac"/>
            </w:pPr>
            <w:hyperlink r:id="rId23" w:history="1">
              <w:r w:rsidR="00EC4F99">
                <w:rPr>
                  <w:rStyle w:val="a4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5" w:name="sub_100025"/>
            <w:r>
              <w:lastRenderedPageBreak/>
              <w:t>J07A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6" w:name="sub_100026"/>
            <w:r>
              <w:t>J07AF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7" w:name="sub_100027"/>
            <w:r>
              <w:t>J07AM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88" w:name="sub_1008"/>
            <w:r>
              <w:t>L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89" w:name="sub_10025"/>
            <w:r>
              <w:t>L01AA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032D05" w:rsidRDefault="00EC4F99">
            <w:pPr>
              <w:pStyle w:val="ac"/>
            </w:pPr>
            <w:r>
              <w:t>таблетки, покрытые</w:t>
            </w:r>
          </w:p>
          <w:p w:rsidR="00032D05" w:rsidRDefault="00EC4F99">
            <w:pPr>
              <w:pStyle w:val="ac"/>
            </w:pPr>
            <w:r>
              <w:t>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lastRenderedPageBreak/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0" w:name="sub_1813"/>
            <w:r>
              <w:lastRenderedPageBreak/>
              <w:t>L01AB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подкожного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1" w:name="sub_1819"/>
            <w:r>
              <w:t>L01BС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лиофилизат для приготовления суспензии для </w:t>
            </w:r>
            <w:r>
              <w:lastRenderedPageBreak/>
              <w:t>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внутрисосудистого введения;</w:t>
            </w:r>
          </w:p>
          <w:p w:rsidR="00032D05" w:rsidRDefault="00EC4F99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2" w:name="sub_10026"/>
            <w:r>
              <w:t>L01DB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32D05" w:rsidRDefault="00EC4F99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3" w:name="sub_1027"/>
            <w:r>
              <w:t>L01DC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4" w:name="sub_14029"/>
            <w:r>
              <w:t>L01XA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5" w:name="sub_10027"/>
            <w:r>
              <w:t>L01XC</w:t>
            </w:r>
            <w:bookmarkEnd w:id="9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6" w:name="sub_10028"/>
            <w:r>
              <w:t>L01XE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мягкие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7" w:name="sub_10029"/>
            <w:r>
              <w:t>L01XX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032D05">
            <w:pPr>
              <w:pStyle w:val="aa"/>
            </w:pP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032D05" w:rsidRDefault="00EC4F99">
            <w:pPr>
              <w:pStyle w:val="ac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некроза опухоли альфа-1</w:t>
            </w:r>
          </w:p>
          <w:p w:rsidR="00032D05" w:rsidRDefault="00EC4F99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8" w:name="sub_1030"/>
            <w:r>
              <w:t>L02AE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имплантат;</w:t>
            </w:r>
          </w:p>
          <w:p w:rsidR="00032D05" w:rsidRDefault="00EC4F99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99" w:name="sub_10030"/>
            <w:r>
              <w:t>L02BB</w:t>
            </w:r>
            <w:bookmarkEnd w:id="9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0" w:name="sub_1833"/>
            <w:r>
              <w:t>L03AB</w:t>
            </w:r>
            <w:bookmarkEnd w:id="10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для местного и наружного применения;</w:t>
            </w:r>
          </w:p>
          <w:p w:rsidR="00032D05" w:rsidRDefault="00EC4F99">
            <w:pPr>
              <w:pStyle w:val="ac"/>
            </w:pPr>
            <w:r>
              <w:t>капли назальные;</w:t>
            </w:r>
          </w:p>
          <w:p w:rsidR="00032D05" w:rsidRDefault="00EC4F99">
            <w:pPr>
              <w:pStyle w:val="ac"/>
            </w:pPr>
            <w:r>
              <w:t>спрей назальный дозированный;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:rsidR="00032D05" w:rsidRDefault="00EC4F99">
            <w:pPr>
              <w:pStyle w:val="ac"/>
            </w:pPr>
            <w:r>
              <w:t>мазь для наружного и местного применения;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внутривенного и подкожного введения;</w:t>
            </w:r>
          </w:p>
          <w:p w:rsidR="00032D05" w:rsidRDefault="00EC4F99">
            <w:pPr>
              <w:pStyle w:val="ac"/>
            </w:pPr>
            <w:r>
              <w:t>суппозитории ректальные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 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cампэгинтерферон бета-1а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1" w:name="sub_10031"/>
            <w:r>
              <w:t>L03AX</w:t>
            </w:r>
            <w:bookmarkEnd w:id="10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32D05" w:rsidRDefault="00EC4F99">
            <w:pPr>
              <w:pStyle w:val="ac"/>
            </w:pPr>
            <w:r>
              <w:t>суппозитории вагинальные и ректальные;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2" w:name="sub_10032"/>
            <w:r>
              <w:t>L04AА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дивозилимаб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кишечнорастворимые,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диспергируемые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ингибиторы фактора некроза опухоли </w:t>
            </w:r>
            <w:r>
              <w:lastRenderedPageBreak/>
              <w:t>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3" w:name="sub_1081"/>
            <w:r>
              <w:t>L04AC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lastRenderedPageBreak/>
              <w:t>мазь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мягкие;</w:t>
            </w:r>
          </w:p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bookmarkStart w:id="104" w:name="sub_10033"/>
            <w:r>
              <w:t>L04AX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капсулы кишечнорастворимые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</w:t>
            </w:r>
          </w:p>
          <w:p w:rsidR="00032D05" w:rsidRDefault="00EC4F99">
            <w:pPr>
              <w:pStyle w:val="ac"/>
            </w:pPr>
            <w:r>
              <w:t>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105" w:name="sub_1009"/>
            <w:r>
              <w:t>M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6" w:name="sub_10034"/>
            <w:r>
              <w:t>M01AB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уксусной кислоты и родственные соединения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капсулы кишечнорастворимые;</w:t>
            </w:r>
          </w:p>
          <w:p w:rsidR="00032D05" w:rsidRDefault="00EC4F99">
            <w:pPr>
              <w:pStyle w:val="ac"/>
            </w:pPr>
            <w:r>
              <w:t>капсулы с модифицированным высвобождением;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 xml:space="preserve">таблетки кишечнорастворимые, покрытые </w:t>
            </w:r>
            <w:r>
              <w:lastRenderedPageBreak/>
              <w:t>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7" w:name="sub_1913"/>
            <w:r>
              <w:t>M01AE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для наружного применения;</w:t>
            </w:r>
          </w:p>
          <w:p w:rsidR="00032D05" w:rsidRDefault="00EC4F99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крем для наружного применения;</w:t>
            </w:r>
          </w:p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суппозитории ректальные (для детей);</w:t>
            </w:r>
          </w:p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суспензия для приема внутрь (для детей);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капсулы с модифицированным высвобождением;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 xml:space="preserve">раствор для инфузий и внутримышечного </w:t>
            </w:r>
            <w:r>
              <w:lastRenderedPageBreak/>
              <w:t>введения;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032D05">
            <w:pPr>
              <w:pStyle w:val="aa"/>
            </w:pP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8" w:name="sub_1934"/>
            <w:r>
              <w:t>M03AX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интратекального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с модифицированным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09" w:name="sub_1952"/>
            <w:r>
              <w:t>M05BA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0" w:name="sub_10035"/>
            <w:r>
              <w:t>M05BX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1" w:name="sub_10036"/>
            <w:r>
              <w:t>M09AX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112" w:name="sub_1010"/>
            <w:r>
              <w:t>N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3" w:name="sub_10037"/>
            <w:r>
              <w:t>N01AB</w:t>
            </w:r>
            <w:bookmarkEnd w:id="1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жидкость для ингаляций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жидкость для ингаляций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жидкость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газ сжатый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эмульсия для внутривенного введения;</w:t>
            </w:r>
          </w:p>
          <w:p w:rsidR="00032D05" w:rsidRDefault="00EC4F99">
            <w:pPr>
              <w:pStyle w:val="ac"/>
            </w:pPr>
            <w:r>
              <w:t>эмульсия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интратекального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4" w:name="sub_11012"/>
            <w:r>
              <w:t>N02AA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раствор для подкожного введения;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раствор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5" w:name="sub_11013"/>
            <w:r>
              <w:t>N02AB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трансдермальная терапевтическая система;</w:t>
            </w:r>
          </w:p>
          <w:p w:rsidR="00032D05" w:rsidRDefault="00EC4F99">
            <w:pPr>
              <w:pStyle w:val="ac"/>
            </w:pPr>
            <w:r>
              <w:t>пластырь трансдермальный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6" w:name="sub_10038"/>
            <w:r>
              <w:t>N02AE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7" w:name="sub_10381"/>
            <w:r>
              <w:t>N02AX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пропионилфенилэтоксиэтилпипер</w:t>
            </w:r>
            <w:r>
              <w:lastRenderedPageBreak/>
              <w:t>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таблетки защечные;</w:t>
            </w:r>
          </w:p>
          <w:p w:rsidR="00032D05" w:rsidRDefault="00EC4F99">
            <w:pPr>
              <w:pStyle w:val="ac"/>
            </w:pPr>
            <w:r>
              <w:lastRenderedPageBreak/>
              <w:t>таблетки подъязычные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8" w:name="sub_11016"/>
            <w:r>
              <w:t>N02BA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оболочкой;</w:t>
            </w:r>
          </w:p>
          <w:p w:rsidR="00032D05" w:rsidRDefault="00EC4F9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19" w:name="sub_11017"/>
            <w:r>
              <w:t>N02BE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раствор для приема внутрь (для детей);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суппозитории ректальные (для детей);</w:t>
            </w:r>
          </w:p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суспензия для приема внутрь (для детей);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0" w:name="sub_11020"/>
            <w:r>
              <w:t>N03AA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1" w:name="sub_1039"/>
            <w:r>
              <w:t>N03AF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2" w:name="sub_10039"/>
            <w:r>
              <w:t>N03AG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с пролонгированным высвобождением;</w:t>
            </w:r>
          </w:p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капсулы кишечнорастворимые;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сироп (для детей);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капсулы с модифицированным высвобождением;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диспергируемые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3" w:name="sub_110423"/>
            <w:r>
              <w:t>N04BC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32D05" w:rsidRDefault="00EC4F99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инфузий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драже;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4" w:name="sub_11503"/>
            <w:r>
              <w:t>N05AB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пиперазиновые производные </w:t>
            </w:r>
            <w:r>
              <w:lastRenderedPageBreak/>
              <w:t>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 (масляный);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5" w:name="sub_10040"/>
            <w:r>
              <w:t>N05AЕ</w:t>
            </w:r>
            <w:bookmarkEnd w:id="1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6" w:name="sub_11507"/>
            <w:r>
              <w:t>N05AF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 (масляный);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 (масляный);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7" w:name="sub_11508"/>
            <w:r>
              <w:t>N05AH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диспергируемые в полости рта;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8" w:name="sub_11509"/>
            <w:r>
              <w:t>N05AL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29" w:name="sub_11510"/>
            <w:r>
              <w:t>N05AX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таблетки, диспергируемые в полости рта;</w:t>
            </w:r>
          </w:p>
          <w:p w:rsidR="00032D05" w:rsidRDefault="00EC4F99">
            <w:pPr>
              <w:pStyle w:val="ac"/>
            </w:pPr>
            <w:r>
              <w:t>таблетки для рассасывания;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анксиолитики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0" w:name="sub_10041"/>
            <w:r>
              <w:t>N05BA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1" w:name="sub_10042"/>
            <w:r>
              <w:t>N06AA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неселективные ингибиторы обратного захвата моноаминов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драже;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оболочкой;</w:t>
            </w:r>
          </w:p>
          <w:p w:rsidR="00032D05" w:rsidRDefault="00EC4F9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2" w:name="sub_10043"/>
            <w:r>
              <w:t>N06AB</w:t>
            </w:r>
            <w:bookmarkEnd w:id="1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3" w:name="sub_11614"/>
            <w:r>
              <w:t>N06AX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4" w:name="sub_10044"/>
            <w:r>
              <w:t>N06BX</w:t>
            </w:r>
            <w:bookmarkEnd w:id="1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другие психостимуляторы и </w:t>
            </w:r>
            <w:r>
              <w:lastRenderedPageBreak/>
              <w:t>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защечные;</w:t>
            </w:r>
          </w:p>
          <w:p w:rsidR="00032D05" w:rsidRDefault="00EC4F99">
            <w:pPr>
              <w:pStyle w:val="ac"/>
            </w:pPr>
            <w:r>
              <w:t>таблетки подъязычные;</w:t>
            </w:r>
          </w:p>
          <w:p w:rsidR="00032D05" w:rsidRDefault="00EC4F99">
            <w:pPr>
              <w:pStyle w:val="ac"/>
            </w:pPr>
            <w:r>
              <w:t>таблетки защечные и подъязычные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назальные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оболочкой;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5" w:name="sub_11619"/>
            <w:r>
              <w:t>N06DA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трансдермальная терапевтическая система;</w:t>
            </w:r>
          </w:p>
          <w:p w:rsidR="00032D05" w:rsidRDefault="00EC4F99">
            <w:pPr>
              <w:pStyle w:val="ac"/>
            </w:pPr>
            <w:r>
              <w:t>раствор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инфузий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6" w:name="sub_10045"/>
            <w:r>
              <w:t>N07XX</w:t>
            </w:r>
            <w:bookmarkEnd w:id="1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137" w:name="sub_1011"/>
            <w:r>
              <w:lastRenderedPageBreak/>
              <w:t>P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для наружного применения;</w:t>
            </w:r>
          </w:p>
          <w:p w:rsidR="00032D05" w:rsidRDefault="00EC4F99">
            <w:pPr>
              <w:pStyle w:val="ac"/>
            </w:pPr>
            <w:r>
              <w:t>эмульсия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138" w:name="sub_1012"/>
            <w:r>
              <w:t>R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назальный;</w:t>
            </w:r>
          </w:p>
          <w:p w:rsidR="00032D05" w:rsidRDefault="00EC4F99">
            <w:pPr>
              <w:pStyle w:val="ac"/>
            </w:pPr>
            <w:r>
              <w:t>капли назальные;</w:t>
            </w:r>
          </w:p>
          <w:p w:rsidR="00032D05" w:rsidRDefault="00EC4F99">
            <w:pPr>
              <w:pStyle w:val="ac"/>
            </w:pPr>
            <w:r>
              <w:t>капли назальные (для детей);</w:t>
            </w:r>
          </w:p>
          <w:p w:rsidR="00032D05" w:rsidRDefault="00EC4F99">
            <w:pPr>
              <w:pStyle w:val="ac"/>
            </w:pPr>
            <w:r>
              <w:lastRenderedPageBreak/>
              <w:t>спрей назальный;</w:t>
            </w:r>
          </w:p>
          <w:p w:rsidR="00032D05" w:rsidRDefault="00EC4F99">
            <w:pPr>
              <w:pStyle w:val="ac"/>
            </w:pPr>
            <w:r>
              <w:t>спрей назальный дозированный;</w:t>
            </w:r>
          </w:p>
          <w:p w:rsidR="00032D05" w:rsidRDefault="00EC4F99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местного применения;</w:t>
            </w:r>
          </w:p>
          <w:p w:rsidR="00032D05" w:rsidRDefault="00EC4F99">
            <w:pPr>
              <w:pStyle w:val="ac"/>
            </w:pPr>
            <w:r>
              <w:t>спрей для местного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39" w:name="sub_1129"/>
            <w:r>
              <w:t>R03AC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бета 2-адреномиметики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с порошком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</w:t>
            </w:r>
          </w:p>
          <w:p w:rsidR="00032D05" w:rsidRDefault="00EC4F99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32D05" w:rsidRDefault="00EC4F99">
            <w:pPr>
              <w:pStyle w:val="ac"/>
            </w:pPr>
            <w:r>
              <w:t>порошок для ингаляций дозированный;</w:t>
            </w:r>
          </w:p>
          <w:p w:rsidR="00032D05" w:rsidRDefault="00EC4F99">
            <w:pPr>
              <w:pStyle w:val="ac"/>
            </w:pPr>
            <w:r>
              <w:t>раствор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</w:t>
            </w:r>
          </w:p>
          <w:p w:rsidR="00032D05" w:rsidRDefault="00EC4F99">
            <w:pPr>
              <w:pStyle w:val="ac"/>
            </w:pPr>
            <w:r>
              <w:t>капсулы с порошком для ингаляций;</w:t>
            </w:r>
          </w:p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0" w:name="sub_1130"/>
            <w:r>
              <w:t>R03AK</w:t>
            </w:r>
            <w:bookmarkEnd w:id="14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 с порошком для ингаляций набор;</w:t>
            </w:r>
          </w:p>
          <w:p w:rsidR="00032D05" w:rsidRDefault="00EC4F99">
            <w:pPr>
              <w:pStyle w:val="ac"/>
            </w:pPr>
            <w:r>
              <w:t>порошок для ингаляций дозированный;</w:t>
            </w:r>
          </w:p>
          <w:p w:rsidR="00032D05" w:rsidRDefault="00EC4F99">
            <w:pPr>
              <w:pStyle w:val="ac"/>
            </w:pPr>
            <w:r>
              <w:t>капсулы с порошком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</w:t>
            </w:r>
          </w:p>
          <w:p w:rsidR="00032D05" w:rsidRDefault="00EC4F99">
            <w:pPr>
              <w:pStyle w:val="ac"/>
            </w:pPr>
            <w:r>
              <w:t>капсулы с порошком для ингаляций;</w:t>
            </w:r>
          </w:p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1" w:name="sub_10046"/>
            <w:r>
              <w:t>R03AL</w:t>
            </w:r>
            <w:bookmarkEnd w:id="14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адренергические средства в комбинации c антихолинергическими средствами, включая тройные </w:t>
            </w:r>
            <w:r>
              <w:lastRenderedPageBreak/>
              <w:t>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  <w:p w:rsidR="00032D05" w:rsidRDefault="00EC4F99">
            <w:pPr>
              <w:pStyle w:val="ac"/>
            </w:pPr>
            <w:r>
              <w:t xml:space="preserve">вилантерол + умеклидиния </w:t>
            </w:r>
            <w:r>
              <w:lastRenderedPageBreak/>
              <w:t>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с порошком для ингаляций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</w:t>
            </w:r>
          </w:p>
          <w:p w:rsidR="00032D05" w:rsidRDefault="00EC4F99">
            <w:pPr>
              <w:pStyle w:val="ac"/>
            </w:pPr>
            <w:r>
              <w:t>раствор для ингаляций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ингаляций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2" w:name="sub_10047"/>
            <w:r>
              <w:t>R03BA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</w:t>
            </w:r>
          </w:p>
          <w:p w:rsidR="00032D05" w:rsidRDefault="00EC4F99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32D05" w:rsidRDefault="00EC4F99">
            <w:pPr>
              <w:pStyle w:val="ac"/>
            </w:pPr>
            <w:r>
              <w:t>спрей назальный дозированный;</w:t>
            </w:r>
          </w:p>
          <w:p w:rsidR="00032D05" w:rsidRDefault="00EC4F99">
            <w:pPr>
              <w:pStyle w:val="ac"/>
            </w:pPr>
            <w:r>
              <w:t>суспензия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кишечнорастворимые;</w:t>
            </w:r>
          </w:p>
          <w:p w:rsidR="00032D05" w:rsidRDefault="00EC4F99">
            <w:pPr>
              <w:pStyle w:val="ac"/>
            </w:pPr>
            <w:r>
              <w:t>порошок для ингаляций дозированный;</w:t>
            </w:r>
          </w:p>
          <w:p w:rsidR="00032D05" w:rsidRDefault="00EC4F99">
            <w:pPr>
              <w:pStyle w:val="ac"/>
            </w:pPr>
            <w:r>
              <w:t>раствор для ингаляций;</w:t>
            </w:r>
          </w:p>
          <w:p w:rsidR="00032D05" w:rsidRDefault="00EC4F99">
            <w:pPr>
              <w:pStyle w:val="ac"/>
            </w:pPr>
            <w:r>
              <w:t>спрей назальный дозированный;</w:t>
            </w:r>
          </w:p>
          <w:p w:rsidR="00032D05" w:rsidRDefault="00EC4F99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3" w:name="sub_10048"/>
            <w:r>
              <w:t>R03BB</w:t>
            </w:r>
            <w:bookmarkEnd w:id="14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с порошком для ингаляций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с порошком для ингаляций;</w:t>
            </w:r>
          </w:p>
          <w:p w:rsidR="00032D05" w:rsidRDefault="00EC4F99">
            <w:pPr>
              <w:pStyle w:val="ac"/>
            </w:pPr>
            <w:r>
              <w:t>раствор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4" w:name="sub_11301"/>
            <w:r>
              <w:t>R03BC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дозированный;</w:t>
            </w:r>
          </w:p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капсулы;</w:t>
            </w:r>
          </w:p>
          <w:p w:rsidR="00032D05" w:rsidRDefault="00EC4F99">
            <w:pPr>
              <w:pStyle w:val="ac"/>
            </w:pPr>
            <w:r>
              <w:t>спрей назальный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5" w:name="sub_10049"/>
            <w:r>
              <w:t>R03DX</w:t>
            </w:r>
            <w:bookmarkEnd w:id="14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  <w:p w:rsidR="00032D05" w:rsidRDefault="00032D05">
            <w:pPr>
              <w:pStyle w:val="aa"/>
            </w:pPr>
          </w:p>
          <w:p w:rsidR="00032D05" w:rsidRDefault="00EC4F99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32D05" w:rsidRDefault="00EC4F99">
            <w:pPr>
              <w:pStyle w:val="ac"/>
            </w:pPr>
            <w:r>
              <w:t>раствор для подкожного введения</w:t>
            </w:r>
          </w:p>
        </w:tc>
      </w:tr>
      <w:tr w:rsidR="00032D05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6" w:name="sub_11252"/>
            <w:r>
              <w:t>R05CB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пролонгированного действия;</w:t>
            </w:r>
          </w:p>
          <w:p w:rsidR="00032D05" w:rsidRDefault="00EC4F99">
            <w:pPr>
              <w:pStyle w:val="ac"/>
            </w:pPr>
            <w:r>
              <w:t>пастилки;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раствор для приема внутрь и ингаляций;</w:t>
            </w:r>
          </w:p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таблетки;</w:t>
            </w:r>
          </w:p>
          <w:p w:rsidR="00032D05" w:rsidRDefault="00EC4F99">
            <w:pPr>
              <w:pStyle w:val="ac"/>
            </w:pPr>
            <w:r>
              <w:t>таблетки диспергируемые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32D05" w:rsidRDefault="00EC4F99">
            <w:pPr>
              <w:pStyle w:val="ac"/>
            </w:pPr>
            <w:r>
              <w:t>гранулы для приготовления сиропа;</w:t>
            </w:r>
          </w:p>
          <w:p w:rsidR="00032D05" w:rsidRDefault="00EC4F99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32D05" w:rsidRDefault="00EC4F99">
            <w:pPr>
              <w:pStyle w:val="ac"/>
            </w:pPr>
            <w:r>
              <w:t>порошок для приема внутрь;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 и ингаляций;</w:t>
            </w:r>
          </w:p>
          <w:p w:rsidR="00032D05" w:rsidRDefault="00EC4F99">
            <w:pPr>
              <w:pStyle w:val="ac"/>
            </w:pPr>
            <w:r>
              <w:lastRenderedPageBreak/>
              <w:t>раствор для приема внутрь;</w:t>
            </w:r>
          </w:p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таблетки шипучие;</w:t>
            </w:r>
          </w:p>
          <w:p w:rsidR="00032D05" w:rsidRDefault="00EC4F99">
            <w:pPr>
              <w:pStyle w:val="ac"/>
            </w:pPr>
            <w:r>
              <w:t>таблетки диспергируемые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для приема внутрь;</w:t>
            </w:r>
          </w:p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7" w:name="sub_10051"/>
            <w:r>
              <w:t>R07AA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032D05" w:rsidRDefault="00EC4F99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48" w:name="sub_10052"/>
            <w:r>
              <w:t>R07AX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прочие препараты для лечения </w:t>
            </w:r>
            <w:r>
              <w:lastRenderedPageBreak/>
              <w:t>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ивакафтор + 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149" w:name="sub_1013"/>
            <w:r>
              <w:t>S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глазная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0" w:name="sub_10050"/>
            <w:r>
              <w:t>S01ED</w:t>
            </w:r>
            <w:bookmarkEnd w:id="1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1" w:name="sub_10053"/>
            <w:r>
              <w:t>S01LA</w:t>
            </w:r>
            <w:bookmarkEnd w:id="1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ушные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1"/>
            </w:pPr>
            <w:bookmarkStart w:id="152" w:name="sub_1014"/>
            <w:r>
              <w:t>V</w:t>
            </w:r>
            <w:bookmarkEnd w:id="1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3" w:name="sub_14106"/>
            <w:r>
              <w:t>V03AB</w:t>
            </w:r>
            <w:bookmarkEnd w:id="1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антидоты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введения;</w:t>
            </w:r>
          </w:p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диспергируемые;</w:t>
            </w:r>
          </w:p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4" w:name="sub_14108"/>
            <w:r>
              <w:t>V03AE</w:t>
            </w:r>
            <w:bookmarkEnd w:id="1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комплекс </w:t>
            </w:r>
            <w:r w:rsidR="002E3FFE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032D05" w:rsidRDefault="00EC4F99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 жевательные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5" w:name="sub_14109"/>
            <w:r>
              <w:t>V03AF</w:t>
            </w:r>
            <w:bookmarkEnd w:id="1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32D05" w:rsidRDefault="00EC4F9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инъекций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56" w:name="sub_10054"/>
            <w:r>
              <w:t>V08CA</w:t>
            </w:r>
            <w:bookmarkEnd w:id="1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032D05" w:rsidRDefault="00032D05"/>
    <w:p w:rsidR="00032D05" w:rsidRDefault="00EC4F99">
      <w:pPr>
        <w:ind w:firstLine="698"/>
        <w:jc w:val="right"/>
      </w:pPr>
      <w:bookmarkStart w:id="157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57"/>
    <w:p w:rsidR="00032D05" w:rsidRDefault="00032D05"/>
    <w:p w:rsidR="00032D05" w:rsidRDefault="00EC4F99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032D05" w:rsidRDefault="00032D05"/>
    <w:p w:rsidR="00032D05" w:rsidRDefault="00EC4F99">
      <w:r>
        <w:t xml:space="preserve">Утратило силу с 1 января 2021 г. - </w:t>
      </w:r>
      <w:hyperlink r:id="rId25" w:history="1">
        <w:r>
          <w:rPr>
            <w:rStyle w:val="a4"/>
          </w:rPr>
          <w:t>Распоряжение</w:t>
        </w:r>
      </w:hyperlink>
      <w:r>
        <w:t xml:space="preserve"> Правительства России от 23 ноября 2020 г. N 3073-Р</w:t>
      </w:r>
    </w:p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ind w:firstLine="698"/>
        <w:jc w:val="right"/>
      </w:pPr>
      <w:bookmarkStart w:id="158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58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7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032D05" w:rsidRDefault="00EC4F99">
      <w:pPr>
        <w:pStyle w:val="ab"/>
      </w:pPr>
      <w:r>
        <w:t>С изменениями и дополнениями от:</w:t>
      </w:r>
    </w:p>
    <w:p w:rsidR="00032D05" w:rsidRDefault="00EC4F9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г., 16 апреля 2024 г.</w:t>
      </w:r>
    </w:p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32D05" w:rsidRDefault="00EC4F9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30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31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Правительства РФ от 10 декабря 2018 г. N 2738-р (на 2019 год)</w:t>
      </w:r>
    </w:p>
    <w:p w:rsidR="00032D05" w:rsidRDefault="00EC4F99">
      <w:pPr>
        <w:pStyle w:val="a6"/>
        <w:rPr>
          <w:shd w:val="clear" w:color="auto" w:fill="F0F0F0"/>
        </w:rPr>
      </w:pPr>
      <w:r>
        <w:t xml:space="preserve"> </w:t>
      </w:r>
    </w:p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9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3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I. Лекарственные препараты, которыми обеспечиваются больные гемофилией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0" w:name="sub_30014"/>
            <w:r>
              <w:t>B02BD</w:t>
            </w:r>
            <w:bookmarkEnd w:id="1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мороктоког альфа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нонаког альфа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октоког альфа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симоктоког альфа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свертывания крови VIII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 свертывания крови VIII + фактор Виллебранда</w:t>
            </w:r>
          </w:p>
          <w:p w:rsidR="00032D05" w:rsidRDefault="00EC4F99">
            <w:pPr>
              <w:pStyle w:val="ac"/>
            </w:pPr>
            <w:r>
              <w:t>фактор свертывания крови IX</w:t>
            </w:r>
          </w:p>
          <w:p w:rsidR="00032D05" w:rsidRDefault="00EC4F99">
            <w:pPr>
              <w:pStyle w:val="ac"/>
            </w:pPr>
            <w:r>
              <w:t>эптаког альфа (активированный)</w:t>
            </w:r>
          </w:p>
          <w:p w:rsidR="00032D05" w:rsidRDefault="00EC4F99">
            <w:pPr>
              <w:pStyle w:val="ac"/>
            </w:pPr>
            <w:r>
              <w:t>эфмороктоког альфа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эмицизумаб</w:t>
            </w:r>
          </w:p>
        </w:tc>
      </w:tr>
    </w:tbl>
    <w:p w:rsidR="00032D05" w:rsidRDefault="00EC4F99">
      <w:pPr>
        <w:pStyle w:val="1"/>
      </w:pPr>
      <w:bookmarkStart w:id="161" w:name="sub_3002"/>
      <w:r>
        <w:t>II. Лекарственные препараты, которыми обеспечиваются больные муковисцидозом</w:t>
      </w:r>
    </w:p>
    <w:bookmarkEnd w:id="161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дорназа альфа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62" w:name="sub_3003"/>
      <w:r>
        <w:t>III. Лекарственные препараты, которыми обеспечиваются больные гипофизарным нанизмом</w:t>
      </w:r>
    </w:p>
    <w:bookmarkEnd w:id="162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соматропин</w:t>
            </w:r>
          </w:p>
        </w:tc>
      </w:tr>
    </w:tbl>
    <w:p w:rsidR="00032D05" w:rsidRDefault="00032D05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IV. Лекарственные препараты, которыми обеспечиваются больные болезнью Гоше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4" w:name="sub_3044"/>
            <w:r>
              <w:t>А16АВ</w:t>
            </w:r>
            <w:bookmarkEnd w:id="16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велаглюцераза альфа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имиглюцераза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талиглюцераза альфа</w:t>
            </w:r>
          </w:p>
        </w:tc>
      </w:tr>
    </w:tbl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20 марта 2025 г. - </w:t>
      </w:r>
      <w:hyperlink r:id="rId3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15 января 2025 г. N 10-Р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3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32D05" w:rsidRDefault="00EC4F9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6" w:name="sub_3054"/>
            <w:r>
              <w:t>L01BB</w:t>
            </w:r>
            <w:bookmarkEnd w:id="16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флударабин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7" w:name="sub_3056"/>
            <w:r>
              <w:t>L01XC</w:t>
            </w:r>
            <w:bookmarkEnd w:id="16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даратумумаб</w:t>
            </w:r>
          </w:p>
          <w:p w:rsidR="00032D05" w:rsidRDefault="00EC4F99">
            <w:pPr>
              <w:pStyle w:val="ac"/>
            </w:pPr>
            <w:r>
              <w:t>ритуксимаб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иматиниб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8" w:name="sub_3058"/>
            <w:r>
              <w:t>L01XX</w:t>
            </w:r>
            <w:bookmarkEnd w:id="16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бортезомиб</w:t>
            </w:r>
          </w:p>
          <w:p w:rsidR="00032D05" w:rsidRDefault="00EC4F99">
            <w:pPr>
              <w:pStyle w:val="ac"/>
            </w:pPr>
            <w:r>
              <w:t>иксазомиб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69" w:name="sub_3059"/>
            <w:r>
              <w:t>L04AX</w:t>
            </w:r>
            <w:bookmarkEnd w:id="16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леналидомид</w:t>
            </w:r>
          </w:p>
          <w:p w:rsidR="00032D05" w:rsidRDefault="00EC4F99">
            <w:pPr>
              <w:pStyle w:val="ac"/>
            </w:pPr>
            <w:r>
              <w:t>помалидомид</w:t>
            </w:r>
          </w:p>
        </w:tc>
      </w:tr>
    </w:tbl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18 июня 2024 г. - </w:t>
      </w:r>
      <w:hyperlink r:id="rId40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w:anchor="sub_30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71" w:name="sub_3063"/>
            <w:r>
              <w:t>L03AB</w:t>
            </w:r>
            <w:bookmarkEnd w:id="17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 бета-1a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интерферон бета-1b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пэгинтерферон бета-1a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сампэгинтерферон бета-1а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глатирамера ацетат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72" w:name="sub_3067"/>
            <w:r>
              <w:t>L04AА</w:t>
            </w:r>
            <w:bookmarkEnd w:id="17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алемтузумаб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дивозилимаб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кладрибин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натализумаб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окрелизумаб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терифлуномид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73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73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микофенолата мофетил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микофеноловая кислота</w:t>
            </w:r>
          </w:p>
          <w:p w:rsidR="00032D05" w:rsidRDefault="00EC4F99">
            <w:pPr>
              <w:pStyle w:val="ac"/>
            </w:pPr>
            <w:r>
              <w:t>эверолимус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такролимус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циклоспорин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74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74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экулизумаб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75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75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адалимумаб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этанерцепт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канакинумаб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тоцилизумаб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76" w:name="sub_3010"/>
      <w:r>
        <w:t>X. Лекарственные препараты, которыми обеспечиваются больные мукополисахаридозом I типа</w:t>
      </w:r>
    </w:p>
    <w:bookmarkEnd w:id="176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ларонидаза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77" w:name="sub_3011"/>
      <w:r>
        <w:t>XI. Лекарственные препараты, которыми обеспечиваются больные мукополисахаридозом II типа</w:t>
      </w:r>
    </w:p>
    <w:bookmarkEnd w:id="177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идурсульфаза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идурсульфаза бета</w:t>
            </w:r>
          </w:p>
        </w:tc>
      </w:tr>
    </w:tbl>
    <w:p w:rsidR="00032D05" w:rsidRDefault="00032D05"/>
    <w:p w:rsidR="00032D05" w:rsidRDefault="00EC4F99">
      <w:pPr>
        <w:pStyle w:val="1"/>
      </w:pPr>
      <w:bookmarkStart w:id="178" w:name="sub_3012"/>
      <w:r>
        <w:t>XII. Лекарственные препараты, которыми обеспечиваются больные мукополисахаридозом VI типа</w:t>
      </w:r>
    </w:p>
    <w:bookmarkEnd w:id="178"/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галсульфаза</w:t>
            </w:r>
          </w:p>
        </w:tc>
      </w:tr>
    </w:tbl>
    <w:p w:rsidR="00032D05" w:rsidRDefault="00032D05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41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32D05" w:rsidRDefault="00EC4F99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циклоспорин</w:t>
            </w:r>
          </w:p>
        </w:tc>
      </w:tr>
    </w:tbl>
    <w:p w:rsidR="00032D05" w:rsidRDefault="00032D05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4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32D05" w:rsidRDefault="00EC4F99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32D05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032D05" w:rsidRDefault="00032D05"/>
    <w:p w:rsidR="00032D05" w:rsidRDefault="00EC4F99">
      <w:pPr>
        <w:ind w:firstLine="698"/>
        <w:jc w:val="right"/>
      </w:pPr>
      <w:bookmarkStart w:id="181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81"/>
    <w:p w:rsidR="00032D05" w:rsidRDefault="00032D05"/>
    <w:p w:rsidR="00032D05" w:rsidRDefault="00EC4F99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032D05" w:rsidRDefault="00EC4F99">
      <w:pPr>
        <w:pStyle w:val="ab"/>
      </w:pPr>
      <w:r>
        <w:t>С изменениями и дополнениями от:</w:t>
      </w:r>
    </w:p>
    <w:p w:rsidR="00032D05" w:rsidRDefault="00EC4F9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</w:t>
      </w:r>
    </w:p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32D05" w:rsidRDefault="00EC4F9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4" w:history="1">
        <w:r>
          <w:rPr>
            <w:rStyle w:val="a4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5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2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20 марта 2025 г. - </w:t>
      </w:r>
      <w:hyperlink r:id="rId4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15 января 2025 г. N 10-Р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4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32D05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препараты для лечения язвенной </w:t>
            </w:r>
            <w: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3" w:name="sub_4104"/>
            <w:r>
              <w:lastRenderedPageBreak/>
              <w:t>A02BA</w:t>
            </w:r>
            <w:bookmarkEnd w:id="1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4" w:name="sub_4117"/>
            <w:r>
              <w:t>A07FA</w:t>
            </w:r>
            <w:bookmarkEnd w:id="1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бифидобактерии бифидум или пробиотик из бифидобактерий бифидум однокомпонентный </w:t>
            </w:r>
            <w:r>
              <w:lastRenderedPageBreak/>
              <w:t>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капсулы или порошок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драже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спрей подъязычный дозированный;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рецепторов</w:t>
            </w:r>
          </w:p>
          <w:p w:rsidR="00032D05" w:rsidRDefault="00EC4F99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антагонисты рецепторов</w:t>
            </w:r>
          </w:p>
          <w:p w:rsidR="00032D05" w:rsidRDefault="00EC4F99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капсулы,</w:t>
            </w:r>
          </w:p>
          <w:p w:rsidR="00032D05" w:rsidRDefault="00EC4F99">
            <w:pPr>
              <w:pStyle w:val="ac"/>
            </w:pPr>
            <w:r>
              <w:t>или таблетки, покрытые оболочкой,</w:t>
            </w:r>
          </w:p>
          <w:p w:rsidR="00032D05" w:rsidRDefault="00EC4F99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вагинальный,</w:t>
            </w:r>
          </w:p>
          <w:p w:rsidR="00032D05" w:rsidRDefault="00EC4F99">
            <w:pPr>
              <w:pStyle w:val="ac"/>
            </w:pPr>
            <w:r>
              <w:t>или таблетки вагинальные,</w:t>
            </w:r>
          </w:p>
          <w:p w:rsidR="00032D05" w:rsidRDefault="00EC4F99">
            <w:pPr>
              <w:pStyle w:val="ac"/>
            </w:pPr>
            <w:r>
              <w:lastRenderedPageBreak/>
              <w:t>или суппозитории вагинальные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5" w:name="sub_415131"/>
            <w:r>
              <w:t>J01CA</w:t>
            </w:r>
            <w:bookmarkEnd w:id="1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таблетки;</w:t>
            </w:r>
          </w:p>
          <w:p w:rsidR="00032D05" w:rsidRDefault="00EC4F9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суспензия для приема внутрь;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  <w:p w:rsidR="00032D05" w:rsidRDefault="00EC4F99">
            <w:pPr>
              <w:pStyle w:val="ac"/>
            </w:pPr>
            <w:r>
              <w:t>или капли глазные и ушные;</w:t>
            </w:r>
          </w:p>
          <w:p w:rsidR="00032D05" w:rsidRDefault="00EC4F99">
            <w:pPr>
              <w:pStyle w:val="ac"/>
            </w:pPr>
            <w:r>
              <w:t>капли ушные;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таблетки;</w:t>
            </w:r>
          </w:p>
          <w:p w:rsidR="00032D05" w:rsidRDefault="00EC4F99">
            <w:pPr>
              <w:pStyle w:val="ac"/>
            </w:pPr>
            <w:r>
              <w:t>суспензия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6" w:name="sub_4105"/>
            <w:r>
              <w:t>N02BE</w:t>
            </w:r>
            <w:bookmarkEnd w:id="1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анилиды</w:t>
            </w:r>
          </w:p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сироп;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глазная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</w:t>
            </w:r>
          </w:p>
        </w:tc>
      </w:tr>
    </w:tbl>
    <w:p w:rsidR="00032D05" w:rsidRDefault="00032D05"/>
    <w:p w:rsidR="00032D05" w:rsidRDefault="00EC4F9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7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50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32D05" w:rsidRDefault="00EC4F99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32D05" w:rsidRDefault="00EC4F99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032D05" w:rsidRDefault="00032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032D05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8" w:name="sub_4115"/>
            <w:r>
              <w:t>A07FA</w:t>
            </w:r>
            <w:bookmarkEnd w:id="1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драже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спрей подъязычный дозированный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гель вагинальный,</w:t>
            </w:r>
          </w:p>
          <w:p w:rsidR="00032D05" w:rsidRDefault="00EC4F99">
            <w:pPr>
              <w:pStyle w:val="ac"/>
            </w:pPr>
            <w:r>
              <w:t>или таблетки вагинальные,</w:t>
            </w:r>
          </w:p>
          <w:p w:rsidR="00032D05" w:rsidRDefault="00EC4F99">
            <w:pPr>
              <w:pStyle w:val="ac"/>
            </w:pPr>
            <w:r>
              <w:t>или суппозитории вагинальные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крем для наружного применения</w:t>
            </w:r>
          </w:p>
          <w:p w:rsidR="00032D05" w:rsidRDefault="00EC4F99">
            <w:pPr>
              <w:pStyle w:val="ac"/>
            </w:pPr>
            <w:r>
              <w:t>или мазь для наружного применения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капли глазные;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капсулы</w:t>
            </w:r>
          </w:p>
          <w:p w:rsidR="00032D05" w:rsidRDefault="00EC4F99">
            <w:pPr>
              <w:pStyle w:val="ac"/>
            </w:pPr>
            <w:r>
              <w:t>или таблетки;</w:t>
            </w:r>
          </w:p>
          <w:p w:rsidR="00032D05" w:rsidRDefault="00EC4F99">
            <w:pPr>
              <w:pStyle w:val="ac"/>
            </w:pPr>
            <w:r>
              <w:t>суспензия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bookmarkStart w:id="189" w:name="sub_4147"/>
            <w:r>
              <w:t>N02BE</w:t>
            </w:r>
            <w:bookmarkEnd w:id="1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32D05" w:rsidRDefault="00EC4F99">
            <w:pPr>
              <w:pStyle w:val="ac"/>
            </w:pPr>
            <w:r>
              <w:t>суппозитории ректальные;</w:t>
            </w:r>
          </w:p>
          <w:p w:rsidR="00032D05" w:rsidRDefault="00EC4F99">
            <w:pPr>
              <w:pStyle w:val="ac"/>
            </w:pPr>
            <w:r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032D05" w:rsidRDefault="00EC4F99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 xml:space="preserve">другие антигистаминные средства </w:t>
            </w:r>
            <w:r>
              <w:lastRenderedPageBreak/>
              <w:t>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lastRenderedPageBreak/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сироп для приема внутрь;</w:t>
            </w:r>
          </w:p>
          <w:p w:rsidR="00032D05" w:rsidRDefault="00EC4F99">
            <w:pPr>
              <w:pStyle w:val="ac"/>
            </w:pPr>
            <w:r>
              <w:lastRenderedPageBreak/>
              <w:t>таблетки</w:t>
            </w: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lastRenderedPageBreak/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032D05">
            <w:pPr>
              <w:pStyle w:val="aa"/>
            </w:pPr>
          </w:p>
        </w:tc>
      </w:tr>
      <w:tr w:rsidR="00032D05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32D05" w:rsidRDefault="00EC4F99">
            <w:pPr>
              <w:pStyle w:val="ac"/>
            </w:pPr>
            <w:r>
              <w:t>мазь глазная</w:t>
            </w:r>
          </w:p>
        </w:tc>
      </w:tr>
    </w:tbl>
    <w:p w:rsidR="00032D05" w:rsidRDefault="00032D05">
      <w:pPr>
        <w:ind w:firstLine="0"/>
        <w:jc w:val="left"/>
        <w:rPr>
          <w:rFonts w:ascii="Arial" w:hAnsi="Arial" w:cs="Arial"/>
        </w:rPr>
        <w:sectPr w:rsidR="00032D05" w:rsidSect="00780533">
          <w:headerReference w:type="default" r:id="rId52"/>
          <w:footerReference w:type="default" r:id="rId53"/>
          <w:pgSz w:w="16837" w:h="11905" w:orient="landscape"/>
          <w:pgMar w:top="1134" w:right="567" w:bottom="1134" w:left="1134" w:header="720" w:footer="720" w:gutter="0"/>
          <w:cols w:space="720"/>
          <w:noEndnote/>
        </w:sectPr>
      </w:pPr>
      <w:bookmarkStart w:id="190" w:name="_GoBack"/>
      <w:bookmarkEnd w:id="190"/>
    </w:p>
    <w:p w:rsidR="00EC4F99" w:rsidRDefault="00EC4F99" w:rsidP="00780533">
      <w:pPr>
        <w:ind w:firstLine="0"/>
      </w:pPr>
    </w:p>
    <w:sectPr w:rsidR="00EC4F99">
      <w:headerReference w:type="default" r:id="rId54"/>
      <w:footerReference w:type="default" r:id="rId5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32" w:rsidRDefault="00B37232">
      <w:r>
        <w:separator/>
      </w:r>
    </w:p>
  </w:endnote>
  <w:endnote w:type="continuationSeparator" w:id="0">
    <w:p w:rsidR="00B37232" w:rsidRDefault="00B3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032D0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32D05" w:rsidRDefault="00EC4F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13.02.2025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32D05" w:rsidRDefault="00EC4F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32D05" w:rsidRDefault="00EC4F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80533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80533">
            <w:rPr>
              <w:rFonts w:ascii="Times New Roman" w:hAnsi="Times New Roman" w:cs="Times New Roman"/>
              <w:noProof/>
              <w:sz w:val="20"/>
              <w:szCs w:val="20"/>
            </w:rPr>
            <w:t>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32D0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32D05" w:rsidRDefault="00EC4F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13.02.2025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32D05" w:rsidRDefault="00EC4F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32D05" w:rsidRDefault="00EC4F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80533">
            <w:rPr>
              <w:rFonts w:ascii="Times New Roman" w:hAnsi="Times New Roman" w:cs="Times New Roman"/>
              <w:noProof/>
              <w:sz w:val="20"/>
              <w:szCs w:val="20"/>
            </w:rPr>
            <w:t>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80533">
            <w:rPr>
              <w:rFonts w:ascii="Times New Roman" w:hAnsi="Times New Roman" w:cs="Times New Roman"/>
              <w:noProof/>
              <w:sz w:val="20"/>
              <w:szCs w:val="20"/>
            </w:rPr>
            <w:t>98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32" w:rsidRDefault="00B37232">
      <w:r>
        <w:separator/>
      </w:r>
    </w:p>
  </w:footnote>
  <w:footnote w:type="continuationSeparator" w:id="0">
    <w:p w:rsidR="00B37232" w:rsidRDefault="00B3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05" w:rsidRDefault="00032D0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05" w:rsidRDefault="00EC4F9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05" w:rsidRDefault="00EC4F9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FE"/>
    <w:rsid w:val="00032D05"/>
    <w:rsid w:val="002E3FFE"/>
    <w:rsid w:val="00780533"/>
    <w:rsid w:val="00B37232"/>
    <w:rsid w:val="00E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B7B546-C120-4E62-8E2F-6747A10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11316769/1001" TargetMode="External"/><Relationship Id="rId18" Type="http://schemas.openxmlformats.org/officeDocument/2006/relationships/hyperlink" Target="https://internet.garant.ru/document/redirect/77689204/0" TargetMode="External"/><Relationship Id="rId26" Type="http://schemas.openxmlformats.org/officeDocument/2006/relationships/hyperlink" Target="https://internet.garant.ru/document/redirect/77703416/2000" TargetMode="External"/><Relationship Id="rId39" Type="http://schemas.openxmlformats.org/officeDocument/2006/relationships/hyperlink" Target="https://internet.garant.ru/document/redirect/77313861/3005" TargetMode="External"/><Relationship Id="rId21" Type="http://schemas.openxmlformats.org/officeDocument/2006/relationships/hyperlink" Target="https://internet.garant.ru/document/redirect/403258640/1000" TargetMode="External"/><Relationship Id="rId34" Type="http://schemas.openxmlformats.org/officeDocument/2006/relationships/hyperlink" Target="https://internet.garant.ru/document/redirect/74944537/1032" TargetMode="External"/><Relationship Id="rId42" Type="http://schemas.openxmlformats.org/officeDocument/2006/relationships/hyperlink" Target="https://internet.garant.ru/document/redirect/73956849/10022" TargetMode="External"/><Relationship Id="rId47" Type="http://schemas.openxmlformats.org/officeDocument/2006/relationships/hyperlink" Target="https://internet.garant.ru/document/redirect/76842525/4100" TargetMode="External"/><Relationship Id="rId50" Type="http://schemas.openxmlformats.org/officeDocument/2006/relationships/hyperlink" Target="https://internet.garant.ru/document/redirect/406046169/1022" TargetMode="External"/><Relationship Id="rId55" Type="http://schemas.openxmlformats.org/officeDocument/2006/relationships/footer" Target="footer3.xml"/><Relationship Id="rId7" Type="http://schemas.openxmlformats.org/officeDocument/2006/relationships/hyperlink" Target="https://internet.garant.ru/document/redirect/72861778/0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5756200/0" TargetMode="External"/><Relationship Id="rId25" Type="http://schemas.openxmlformats.org/officeDocument/2006/relationships/hyperlink" Target="https://internet.garant.ru/document/redirect/74944537/1002" TargetMode="External"/><Relationship Id="rId33" Type="http://schemas.openxmlformats.org/officeDocument/2006/relationships/hyperlink" Target="https://internet.garant.ru/document/redirect/77313861/3001" TargetMode="External"/><Relationship Id="rId38" Type="http://schemas.openxmlformats.org/officeDocument/2006/relationships/hyperlink" Target="https://internet.garant.ru/document/redirect/403294845/1022" TargetMode="External"/><Relationship Id="rId46" Type="http://schemas.openxmlformats.org/officeDocument/2006/relationships/hyperlink" Target="https://internet.garant.ru/document/redirect/411316769/1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6829966/1000" TargetMode="External"/><Relationship Id="rId20" Type="http://schemas.openxmlformats.org/officeDocument/2006/relationships/hyperlink" Target="https://internet.garant.ru/document/redirect/72123048/0" TargetMode="External"/><Relationship Id="rId29" Type="http://schemas.openxmlformats.org/officeDocument/2006/relationships/hyperlink" Target="https://internet.garant.ru/document/redirect/77689231/0" TargetMode="External"/><Relationship Id="rId41" Type="http://schemas.openxmlformats.org/officeDocument/2006/relationships/hyperlink" Target="https://internet.garant.ru/document/redirect/73956849/10022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.emf"/><Relationship Id="rId32" Type="http://schemas.openxmlformats.org/officeDocument/2006/relationships/hyperlink" Target="https://internet.garant.ru/document/redirect/403294845/1021" TargetMode="External"/><Relationship Id="rId37" Type="http://schemas.openxmlformats.org/officeDocument/2006/relationships/hyperlink" Target="https://internet.garant.ru/document/redirect/76842525/3005" TargetMode="External"/><Relationship Id="rId40" Type="http://schemas.openxmlformats.org/officeDocument/2006/relationships/hyperlink" Target="https://internet.garant.ru/document/redirect/408901469/1002" TargetMode="External"/><Relationship Id="rId45" Type="http://schemas.openxmlformats.org/officeDocument/2006/relationships/hyperlink" Target="https://internet.garant.ru/document/redirect/72123048/0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8901469/1001" TargetMode="External"/><Relationship Id="rId23" Type="http://schemas.openxmlformats.org/officeDocument/2006/relationships/hyperlink" Target="https://internet.garant.ru/document/redirect/400529495/0" TargetMode="External"/><Relationship Id="rId28" Type="http://schemas.openxmlformats.org/officeDocument/2006/relationships/hyperlink" Target="https://internet.garant.ru/document/redirect/77692001/3000" TargetMode="External"/><Relationship Id="rId36" Type="http://schemas.openxmlformats.org/officeDocument/2006/relationships/hyperlink" Target="https://internet.garant.ru/document/redirect/411316769/1002" TargetMode="External"/><Relationship Id="rId49" Type="http://schemas.openxmlformats.org/officeDocument/2006/relationships/hyperlink" Target="https://internet.garant.ru/document/redirect/76809655/410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ternet.garant.ru/document/redirect/72123048/0" TargetMode="External"/><Relationship Id="rId19" Type="http://schemas.openxmlformats.org/officeDocument/2006/relationships/hyperlink" Target="https://internet.garant.ru/document/redirect/72123048/1000" TargetMode="External"/><Relationship Id="rId31" Type="http://schemas.openxmlformats.org/officeDocument/2006/relationships/hyperlink" Target="https://internet.garant.ru/document/redirect/72123048/0" TargetMode="External"/><Relationship Id="rId44" Type="http://schemas.openxmlformats.org/officeDocument/2006/relationships/hyperlink" Target="https://internet.garant.ru/document/redirect/72123048/4000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7704013/1" TargetMode="External"/><Relationship Id="rId14" Type="http://schemas.openxmlformats.org/officeDocument/2006/relationships/hyperlink" Target="https://internet.garant.ru/document/redirect/76842525/1000" TargetMode="External"/><Relationship Id="rId22" Type="http://schemas.openxmlformats.org/officeDocument/2006/relationships/hyperlink" Target="https://internet.garant.ru/document/redirect/403258640/2000" TargetMode="External"/><Relationship Id="rId27" Type="http://schemas.openxmlformats.org/officeDocument/2006/relationships/hyperlink" Target="https://internet.garant.ru/document/redirect/73956849/1002" TargetMode="External"/><Relationship Id="rId30" Type="http://schemas.openxmlformats.org/officeDocument/2006/relationships/hyperlink" Target="https://internet.garant.ru/document/redirect/72123048/3000" TargetMode="External"/><Relationship Id="rId35" Type="http://schemas.openxmlformats.org/officeDocument/2006/relationships/hyperlink" Target="https://internet.garant.ru/document/redirect/77703416/3004" TargetMode="External"/><Relationship Id="rId43" Type="http://schemas.openxmlformats.org/officeDocument/2006/relationships/hyperlink" Target="https://internet.garant.ru/document/redirect/77689230/0" TargetMode="External"/><Relationship Id="rId48" Type="http://schemas.openxmlformats.org/officeDocument/2006/relationships/hyperlink" Target="https://internet.garant.ru/document/redirect/406046169/102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internet.garant.ru/document/redirect/74753380/1001" TargetMode="External"/><Relationship Id="rId51" Type="http://schemas.openxmlformats.org/officeDocument/2006/relationships/hyperlink" Target="https://internet.garant.ru/document/redirect/76809655/400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98</Pages>
  <Words>19140</Words>
  <Characters>109100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Начальник отдела контроля качества</cp:lastModifiedBy>
  <cp:revision>3</cp:revision>
  <dcterms:created xsi:type="dcterms:W3CDTF">2025-02-13T12:38:00Z</dcterms:created>
  <dcterms:modified xsi:type="dcterms:W3CDTF">2025-02-18T09:38:00Z</dcterms:modified>
</cp:coreProperties>
</file>